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970" w:rsidRDefault="008603F2" w:rsidP="00056A29">
      <w:pPr>
        <w:spacing w:after="0" w:line="240" w:lineRule="auto"/>
        <w:ind w:left="-1350"/>
        <w:jc w:val="center"/>
        <w:rPr>
          <w:b/>
          <w:bCs/>
          <w:sz w:val="36"/>
          <w:szCs w:val="24"/>
        </w:rPr>
      </w:pPr>
      <w:r w:rsidRPr="008603F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Image result for mg university logo" style="position:absolute;left:0;text-align:left;margin-left:160.5pt;margin-top:-63pt;width:102.05pt;height:57pt;z-index:-251658752" wrapcoords="-149 0 -149 21333 21600 21333 21600 0 -149 0" o:allowoverlap="f">
            <v:imagedata r:id="rId6" o:title="dc-Cover-k7n6fqmpc9hl2m0fo1vgnuh5f1-20170107071444"/>
            <w10:wrap type="tight"/>
          </v:shape>
        </w:pict>
      </w:r>
      <w:r w:rsidR="00933AAE" w:rsidRPr="00CF3C4D">
        <w:rPr>
          <w:b/>
          <w:bCs/>
          <w:sz w:val="36"/>
          <w:szCs w:val="24"/>
        </w:rPr>
        <w:t>Pre Conference Workshop</w:t>
      </w:r>
      <w:r w:rsidR="002E6970">
        <w:rPr>
          <w:b/>
          <w:bCs/>
          <w:sz w:val="36"/>
          <w:szCs w:val="24"/>
        </w:rPr>
        <w:t>-2</w:t>
      </w:r>
    </w:p>
    <w:p w:rsidR="002E6970" w:rsidRDefault="002E6970" w:rsidP="00056A29">
      <w:pPr>
        <w:spacing w:after="0" w:line="240" w:lineRule="auto"/>
        <w:ind w:left="-1350"/>
        <w:jc w:val="center"/>
        <w:rPr>
          <w:b/>
          <w:bCs/>
          <w:sz w:val="36"/>
          <w:szCs w:val="24"/>
        </w:rPr>
      </w:pPr>
      <w:proofErr w:type="gramStart"/>
      <w:r>
        <w:rPr>
          <w:b/>
          <w:bCs/>
          <w:sz w:val="36"/>
          <w:szCs w:val="24"/>
        </w:rPr>
        <w:t>o</w:t>
      </w:r>
      <w:r w:rsidR="00933AAE" w:rsidRPr="00CF3C4D">
        <w:rPr>
          <w:b/>
          <w:bCs/>
          <w:sz w:val="36"/>
          <w:szCs w:val="24"/>
        </w:rPr>
        <w:t>n</w:t>
      </w:r>
      <w:proofErr w:type="gramEnd"/>
    </w:p>
    <w:p w:rsidR="00933AAE" w:rsidRPr="00CF3C4D" w:rsidRDefault="00933AAE" w:rsidP="00056A29">
      <w:pPr>
        <w:spacing w:after="0" w:line="240" w:lineRule="auto"/>
        <w:ind w:left="-1350"/>
        <w:jc w:val="center"/>
        <w:rPr>
          <w:b/>
          <w:bCs/>
          <w:sz w:val="36"/>
          <w:szCs w:val="24"/>
        </w:rPr>
      </w:pPr>
      <w:r w:rsidRPr="00CF3C4D">
        <w:rPr>
          <w:b/>
          <w:bCs/>
          <w:sz w:val="36"/>
          <w:szCs w:val="24"/>
        </w:rPr>
        <w:t xml:space="preserve">Essentials of Research Methodology and </w:t>
      </w:r>
      <w:r w:rsidR="009F48FF">
        <w:rPr>
          <w:b/>
          <w:bCs/>
          <w:sz w:val="36"/>
          <w:szCs w:val="24"/>
        </w:rPr>
        <w:t>SPSS</w:t>
      </w:r>
    </w:p>
    <w:p w:rsidR="009F22BC" w:rsidRPr="00CF3C4D" w:rsidRDefault="009F22BC" w:rsidP="00056A29">
      <w:pPr>
        <w:spacing w:after="0" w:line="240" w:lineRule="auto"/>
        <w:jc w:val="center"/>
        <w:rPr>
          <w:b/>
          <w:bCs/>
          <w:sz w:val="36"/>
          <w:szCs w:val="24"/>
        </w:rPr>
      </w:pPr>
      <w:r>
        <w:rPr>
          <w:b/>
          <w:color w:val="000000"/>
          <w:sz w:val="32"/>
          <w:szCs w:val="32"/>
        </w:rPr>
        <w:t>International Conference of Mixed Methods Research 2019</w:t>
      </w:r>
    </w:p>
    <w:p w:rsidR="009F22BC" w:rsidRDefault="009F22BC" w:rsidP="009F22BC">
      <w:pPr>
        <w:spacing w:after="0" w:line="240" w:lineRule="auto"/>
        <w:jc w:val="center"/>
        <w:rPr>
          <w:b/>
          <w:sz w:val="28"/>
          <w:szCs w:val="28"/>
        </w:rPr>
      </w:pPr>
    </w:p>
    <w:p w:rsidR="009F22BC" w:rsidRPr="00272786" w:rsidRDefault="009F22BC" w:rsidP="009F22BC">
      <w:pPr>
        <w:spacing w:after="0" w:line="240" w:lineRule="auto"/>
        <w:jc w:val="center"/>
        <w:rPr>
          <w:bCs/>
          <w:sz w:val="28"/>
          <w:szCs w:val="28"/>
        </w:rPr>
      </w:pPr>
      <w:r w:rsidRPr="003735AC">
        <w:rPr>
          <w:b/>
          <w:sz w:val="28"/>
          <w:szCs w:val="28"/>
        </w:rPr>
        <w:t xml:space="preserve">Date and Time: </w:t>
      </w:r>
      <w:r w:rsidRPr="00272786">
        <w:rPr>
          <w:bCs/>
          <w:sz w:val="28"/>
          <w:szCs w:val="28"/>
        </w:rPr>
        <w:t>22</w:t>
      </w:r>
      <w:r w:rsidRPr="00272786">
        <w:rPr>
          <w:bCs/>
          <w:sz w:val="28"/>
          <w:szCs w:val="28"/>
          <w:vertAlign w:val="superscript"/>
        </w:rPr>
        <w:t>nd</w:t>
      </w:r>
      <w:r w:rsidRPr="00272786">
        <w:rPr>
          <w:bCs/>
          <w:sz w:val="28"/>
          <w:szCs w:val="28"/>
        </w:rPr>
        <w:t xml:space="preserve"> February, 2019 (</w:t>
      </w:r>
      <w:r w:rsidR="008C61FE">
        <w:rPr>
          <w:bCs/>
          <w:sz w:val="28"/>
          <w:szCs w:val="28"/>
        </w:rPr>
        <w:t>8</w:t>
      </w:r>
      <w:r w:rsidRPr="00272786">
        <w:rPr>
          <w:bCs/>
          <w:sz w:val="28"/>
          <w:szCs w:val="28"/>
        </w:rPr>
        <w:t>:</w:t>
      </w:r>
      <w:r w:rsidR="008C61FE">
        <w:rPr>
          <w:bCs/>
          <w:sz w:val="28"/>
          <w:szCs w:val="28"/>
        </w:rPr>
        <w:t>3</w:t>
      </w:r>
      <w:r w:rsidRPr="00272786">
        <w:rPr>
          <w:bCs/>
          <w:sz w:val="28"/>
          <w:szCs w:val="28"/>
        </w:rPr>
        <w:t xml:space="preserve">0 AM to </w:t>
      </w:r>
      <w:r w:rsidR="00AC0FFA">
        <w:rPr>
          <w:bCs/>
          <w:sz w:val="28"/>
          <w:szCs w:val="28"/>
        </w:rPr>
        <w:t>5:3</w:t>
      </w:r>
      <w:r w:rsidR="00AC443C">
        <w:rPr>
          <w:bCs/>
          <w:sz w:val="28"/>
          <w:szCs w:val="28"/>
        </w:rPr>
        <w:t>0</w:t>
      </w:r>
      <w:r w:rsidRPr="00272786">
        <w:rPr>
          <w:bCs/>
          <w:sz w:val="28"/>
          <w:szCs w:val="28"/>
        </w:rPr>
        <w:t>PM)</w:t>
      </w:r>
    </w:p>
    <w:p w:rsidR="00B3405D" w:rsidRDefault="009F22BC" w:rsidP="00056A29">
      <w:pPr>
        <w:spacing w:after="0" w:line="240" w:lineRule="auto"/>
        <w:rPr>
          <w:bCs/>
          <w:sz w:val="28"/>
          <w:szCs w:val="28"/>
        </w:rPr>
      </w:pPr>
      <w:r w:rsidRPr="00272786">
        <w:rPr>
          <w:b/>
          <w:bCs/>
          <w:sz w:val="28"/>
          <w:szCs w:val="28"/>
        </w:rPr>
        <w:t>Venue:</w:t>
      </w:r>
      <w:r w:rsidR="00056A29">
        <w:rPr>
          <w:b/>
          <w:bCs/>
          <w:sz w:val="28"/>
          <w:szCs w:val="28"/>
        </w:rPr>
        <w:t xml:space="preserve"> </w:t>
      </w:r>
      <w:r w:rsidR="00B3405D" w:rsidRPr="00B3405D">
        <w:rPr>
          <w:bCs/>
          <w:sz w:val="28"/>
          <w:szCs w:val="28"/>
        </w:rPr>
        <w:t>School of Computer Sciences</w:t>
      </w:r>
      <w:r w:rsidR="00B3405D">
        <w:rPr>
          <w:bCs/>
          <w:sz w:val="28"/>
          <w:szCs w:val="28"/>
        </w:rPr>
        <w:t xml:space="preserve">, </w:t>
      </w:r>
      <w:r w:rsidRPr="00272786">
        <w:rPr>
          <w:bCs/>
          <w:sz w:val="28"/>
          <w:szCs w:val="28"/>
        </w:rPr>
        <w:t>Mahatma Gandhi University</w:t>
      </w:r>
    </w:p>
    <w:p w:rsidR="009F22BC" w:rsidRPr="00056A29" w:rsidRDefault="007E7EDF" w:rsidP="00056A29">
      <w:pPr>
        <w:spacing w:after="0" w:line="240" w:lineRule="auto"/>
        <w:rPr>
          <w:bCs/>
          <w:sz w:val="28"/>
          <w:szCs w:val="28"/>
        </w:rPr>
      </w:pPr>
      <w:r w:rsidRPr="00056A29">
        <w:rPr>
          <w:b/>
          <w:bCs/>
          <w:sz w:val="28"/>
          <w:szCs w:val="28"/>
        </w:rPr>
        <w:t>Organized By</w:t>
      </w:r>
      <w:r w:rsidRPr="00056A29">
        <w:rPr>
          <w:bCs/>
          <w:sz w:val="32"/>
          <w:szCs w:val="24"/>
        </w:rPr>
        <w:t>:</w:t>
      </w:r>
      <w:r w:rsidR="00056A29" w:rsidRPr="00056A29">
        <w:rPr>
          <w:bCs/>
          <w:sz w:val="32"/>
          <w:szCs w:val="24"/>
        </w:rPr>
        <w:t xml:space="preserve"> </w:t>
      </w:r>
      <w:r w:rsidRPr="00B3405D">
        <w:rPr>
          <w:rFonts w:ascii="Times New Roman" w:hAnsi="Times New Roman"/>
          <w:bCs/>
          <w:sz w:val="28"/>
          <w:szCs w:val="28"/>
        </w:rPr>
        <w:t>School of Behavioural Sciences,</w:t>
      </w:r>
      <w:r w:rsidR="00056A29" w:rsidRPr="00B3405D">
        <w:rPr>
          <w:rFonts w:ascii="Times New Roman" w:hAnsi="Times New Roman"/>
          <w:bCs/>
          <w:sz w:val="28"/>
          <w:szCs w:val="28"/>
        </w:rPr>
        <w:t xml:space="preserve"> Mahatma Gandhi </w:t>
      </w:r>
      <w:r w:rsidR="00B3405D">
        <w:rPr>
          <w:rFonts w:ascii="Times New Roman" w:hAnsi="Times New Roman"/>
          <w:bCs/>
          <w:sz w:val="28"/>
          <w:szCs w:val="28"/>
        </w:rPr>
        <w:t>U</w:t>
      </w:r>
      <w:r w:rsidR="00056A29" w:rsidRPr="00B3405D">
        <w:rPr>
          <w:rFonts w:ascii="Times New Roman" w:hAnsi="Times New Roman"/>
          <w:bCs/>
          <w:sz w:val="28"/>
          <w:szCs w:val="28"/>
        </w:rPr>
        <w:t>niversity</w:t>
      </w:r>
    </w:p>
    <w:tbl>
      <w:tblPr>
        <w:tblW w:w="5220" w:type="pct"/>
        <w:tblInd w:w="-72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ook w:val="00A0"/>
      </w:tblPr>
      <w:tblGrid>
        <w:gridCol w:w="723"/>
        <w:gridCol w:w="1721"/>
        <w:gridCol w:w="5078"/>
        <w:gridCol w:w="2475"/>
      </w:tblGrid>
      <w:tr w:rsidR="00933AAE" w:rsidRPr="00CF3C4D" w:rsidTr="00056A29">
        <w:trPr>
          <w:trHeight w:val="227"/>
        </w:trPr>
        <w:tc>
          <w:tcPr>
            <w:tcW w:w="361" w:type="pct"/>
          </w:tcPr>
          <w:p w:rsidR="00933AAE" w:rsidRPr="00CF3C4D" w:rsidRDefault="00933AAE" w:rsidP="00C238A2">
            <w:pPr>
              <w:spacing w:after="0" w:line="240" w:lineRule="auto"/>
              <w:jc w:val="center"/>
              <w:rPr>
                <w:b/>
                <w:bCs/>
              </w:rPr>
            </w:pPr>
            <w:r w:rsidRPr="00CF3C4D">
              <w:rPr>
                <w:bCs/>
              </w:rPr>
              <w:t>S</w:t>
            </w:r>
            <w:r w:rsidR="00B90CEC">
              <w:rPr>
                <w:bCs/>
              </w:rPr>
              <w:t>I</w:t>
            </w:r>
            <w:r w:rsidRPr="00CF3C4D">
              <w:rPr>
                <w:bCs/>
              </w:rPr>
              <w:t xml:space="preserve"> No</w:t>
            </w:r>
          </w:p>
        </w:tc>
        <w:tc>
          <w:tcPr>
            <w:tcW w:w="861" w:type="pct"/>
          </w:tcPr>
          <w:p w:rsidR="00933AAE" w:rsidRPr="00CF3C4D" w:rsidRDefault="00933AAE" w:rsidP="00C238A2">
            <w:pPr>
              <w:spacing w:after="0" w:line="240" w:lineRule="auto"/>
              <w:jc w:val="center"/>
              <w:rPr>
                <w:b/>
              </w:rPr>
            </w:pPr>
            <w:r w:rsidRPr="00CF3C4D">
              <w:rPr>
                <w:b/>
              </w:rPr>
              <w:t>Time</w:t>
            </w:r>
          </w:p>
        </w:tc>
        <w:tc>
          <w:tcPr>
            <w:tcW w:w="2540" w:type="pct"/>
          </w:tcPr>
          <w:p w:rsidR="00933AAE" w:rsidRPr="00CF3C4D" w:rsidRDefault="00933AAE" w:rsidP="00C238A2">
            <w:pPr>
              <w:spacing w:after="0" w:line="240" w:lineRule="auto"/>
              <w:jc w:val="center"/>
              <w:rPr>
                <w:b/>
              </w:rPr>
            </w:pPr>
            <w:r w:rsidRPr="00CF3C4D">
              <w:rPr>
                <w:b/>
              </w:rPr>
              <w:t>Topic</w:t>
            </w:r>
          </w:p>
        </w:tc>
        <w:tc>
          <w:tcPr>
            <w:tcW w:w="1239" w:type="pct"/>
          </w:tcPr>
          <w:p w:rsidR="00933AAE" w:rsidRPr="00CF3C4D" w:rsidRDefault="00933AAE" w:rsidP="00C238A2">
            <w:pPr>
              <w:spacing w:after="0" w:line="240" w:lineRule="auto"/>
              <w:jc w:val="center"/>
              <w:rPr>
                <w:b/>
              </w:rPr>
            </w:pPr>
            <w:r w:rsidRPr="00CF3C4D">
              <w:rPr>
                <w:b/>
              </w:rPr>
              <w:t>Presenter</w:t>
            </w:r>
          </w:p>
        </w:tc>
      </w:tr>
      <w:tr w:rsidR="00F05A83" w:rsidRPr="00CF3C4D" w:rsidTr="00056A29">
        <w:trPr>
          <w:trHeight w:val="227"/>
        </w:trPr>
        <w:tc>
          <w:tcPr>
            <w:tcW w:w="361" w:type="pct"/>
            <w:shd w:val="clear" w:color="auto" w:fill="D9E2F3"/>
          </w:tcPr>
          <w:p w:rsidR="00F05A83" w:rsidRPr="00201BDF" w:rsidRDefault="003363CD" w:rsidP="00F05A83">
            <w:pPr>
              <w:spacing w:after="0" w:line="240" w:lineRule="auto"/>
            </w:pPr>
            <w:r>
              <w:t>1</w:t>
            </w:r>
          </w:p>
        </w:tc>
        <w:tc>
          <w:tcPr>
            <w:tcW w:w="861" w:type="pct"/>
            <w:shd w:val="clear" w:color="auto" w:fill="D9E2F3"/>
          </w:tcPr>
          <w:p w:rsidR="00F05A83" w:rsidRDefault="00F05A83" w:rsidP="00F05A83">
            <w:pPr>
              <w:spacing w:after="0" w:line="240" w:lineRule="auto"/>
            </w:pPr>
            <w:r>
              <w:t>8:30-9:00 AM</w:t>
            </w:r>
          </w:p>
        </w:tc>
        <w:tc>
          <w:tcPr>
            <w:tcW w:w="2540" w:type="pct"/>
            <w:shd w:val="clear" w:color="auto" w:fill="D9E2F3"/>
          </w:tcPr>
          <w:p w:rsidR="00F05A83" w:rsidRPr="00CF3C4D" w:rsidRDefault="00F05A83" w:rsidP="00F05A83">
            <w:pPr>
              <w:spacing w:after="0" w:line="240" w:lineRule="auto"/>
            </w:pPr>
            <w:r w:rsidRPr="00CF3C4D">
              <w:t>Registration</w:t>
            </w:r>
          </w:p>
        </w:tc>
        <w:tc>
          <w:tcPr>
            <w:tcW w:w="1239" w:type="pct"/>
            <w:shd w:val="clear" w:color="auto" w:fill="D9E2F3"/>
          </w:tcPr>
          <w:p w:rsidR="00F05A83" w:rsidRPr="00CF3C4D" w:rsidRDefault="00F05A83" w:rsidP="00F05A83">
            <w:pPr>
              <w:spacing w:after="0" w:line="240" w:lineRule="auto"/>
            </w:pPr>
          </w:p>
        </w:tc>
      </w:tr>
      <w:tr w:rsidR="00056A29" w:rsidRPr="00CF3C4D" w:rsidTr="00056A29">
        <w:trPr>
          <w:trHeight w:val="227"/>
        </w:trPr>
        <w:tc>
          <w:tcPr>
            <w:tcW w:w="361" w:type="pct"/>
          </w:tcPr>
          <w:p w:rsidR="00056A29" w:rsidRPr="00201BDF" w:rsidRDefault="00056A29" w:rsidP="00F05A83">
            <w:pPr>
              <w:spacing w:after="0" w:line="240" w:lineRule="auto"/>
            </w:pPr>
            <w:r>
              <w:t>2</w:t>
            </w:r>
          </w:p>
        </w:tc>
        <w:tc>
          <w:tcPr>
            <w:tcW w:w="861" w:type="pct"/>
          </w:tcPr>
          <w:p w:rsidR="00056A29" w:rsidRDefault="00056A29" w:rsidP="00F05A83">
            <w:pPr>
              <w:spacing w:after="0" w:line="240" w:lineRule="auto"/>
            </w:pPr>
            <w:r>
              <w:t>9:00-9:30 AM</w:t>
            </w:r>
          </w:p>
        </w:tc>
        <w:tc>
          <w:tcPr>
            <w:tcW w:w="2540" w:type="pct"/>
          </w:tcPr>
          <w:p w:rsidR="00056A29" w:rsidRDefault="00056A29" w:rsidP="00F05A83">
            <w:pPr>
              <w:spacing w:after="0" w:line="240" w:lineRule="auto"/>
            </w:pPr>
            <w:r>
              <w:t>Inauguration</w:t>
            </w:r>
          </w:p>
        </w:tc>
        <w:tc>
          <w:tcPr>
            <w:tcW w:w="1239" w:type="pct"/>
            <w:vMerge w:val="restart"/>
          </w:tcPr>
          <w:p w:rsidR="00056A29" w:rsidRDefault="00056A29" w:rsidP="00056A29">
            <w:pPr>
              <w:spacing w:after="0"/>
            </w:pPr>
            <w:r>
              <w:t>Prof.(Dr.)Sabu Thomas</w:t>
            </w:r>
          </w:p>
          <w:p w:rsidR="00056A29" w:rsidRDefault="00056A29" w:rsidP="00056A29">
            <w:pPr>
              <w:spacing w:after="0"/>
            </w:pPr>
            <w:r>
              <w:t>Vice-Chancellor</w:t>
            </w:r>
            <w:r w:rsidRPr="003363CD">
              <w:t xml:space="preserve"> </w:t>
            </w:r>
          </w:p>
          <w:p w:rsidR="00056A29" w:rsidRPr="00056A29" w:rsidRDefault="00056A29" w:rsidP="00056A29">
            <w:pPr>
              <w:spacing w:after="0"/>
            </w:pPr>
            <w:r w:rsidRPr="00056A29">
              <w:t>Mahatma Gandhi University</w:t>
            </w:r>
          </w:p>
        </w:tc>
      </w:tr>
      <w:tr w:rsidR="00056A29" w:rsidRPr="00CF3C4D" w:rsidTr="00056A29">
        <w:trPr>
          <w:trHeight w:val="227"/>
        </w:trPr>
        <w:tc>
          <w:tcPr>
            <w:tcW w:w="361" w:type="pct"/>
          </w:tcPr>
          <w:p w:rsidR="00056A29" w:rsidRPr="00201BDF" w:rsidRDefault="00056A29" w:rsidP="00F05A83">
            <w:pPr>
              <w:spacing w:after="0" w:line="240" w:lineRule="auto"/>
            </w:pPr>
            <w:r>
              <w:t>3</w:t>
            </w:r>
          </w:p>
        </w:tc>
        <w:tc>
          <w:tcPr>
            <w:tcW w:w="861" w:type="pct"/>
          </w:tcPr>
          <w:p w:rsidR="00056A29" w:rsidRDefault="00056A29" w:rsidP="00337C90">
            <w:pPr>
              <w:spacing w:after="0" w:line="240" w:lineRule="auto"/>
            </w:pPr>
            <w:r>
              <w:t>09:30-10:00 AM</w:t>
            </w:r>
          </w:p>
        </w:tc>
        <w:tc>
          <w:tcPr>
            <w:tcW w:w="2540" w:type="pct"/>
          </w:tcPr>
          <w:p w:rsidR="00056A29" w:rsidRDefault="00056A29" w:rsidP="00F05A83">
            <w:pPr>
              <w:spacing w:after="0" w:line="240" w:lineRule="auto"/>
            </w:pPr>
            <w:r>
              <w:t>Welcome speech</w:t>
            </w:r>
          </w:p>
        </w:tc>
        <w:tc>
          <w:tcPr>
            <w:tcW w:w="1239" w:type="pct"/>
            <w:vMerge/>
          </w:tcPr>
          <w:p w:rsidR="00056A29" w:rsidRPr="00CF3C4D" w:rsidRDefault="00056A29" w:rsidP="00F05A83">
            <w:pPr>
              <w:spacing w:after="0" w:line="240" w:lineRule="auto"/>
            </w:pPr>
          </w:p>
        </w:tc>
      </w:tr>
      <w:tr w:rsidR="00F05A83" w:rsidRPr="00CF3C4D" w:rsidTr="00056A29">
        <w:trPr>
          <w:trHeight w:val="227"/>
        </w:trPr>
        <w:tc>
          <w:tcPr>
            <w:tcW w:w="361" w:type="pct"/>
          </w:tcPr>
          <w:p w:rsidR="00F05A83" w:rsidRPr="00201BDF" w:rsidRDefault="00F05A83" w:rsidP="00F05A83">
            <w:pPr>
              <w:spacing w:after="0" w:line="240" w:lineRule="auto"/>
            </w:pPr>
          </w:p>
        </w:tc>
        <w:tc>
          <w:tcPr>
            <w:tcW w:w="861" w:type="pct"/>
          </w:tcPr>
          <w:p w:rsidR="00F05A83" w:rsidRPr="00CF3C4D" w:rsidRDefault="00337C90" w:rsidP="00337C90">
            <w:pPr>
              <w:spacing w:after="0" w:line="240" w:lineRule="auto"/>
            </w:pPr>
            <w:r w:rsidRPr="00CF3C4D">
              <w:rPr>
                <w:b/>
                <w:bCs/>
              </w:rPr>
              <w:t>1</w:t>
            </w:r>
            <w:r w:rsidR="003363CD">
              <w:rPr>
                <w:b/>
                <w:bCs/>
              </w:rPr>
              <w:t>0:00-10:3</w:t>
            </w:r>
            <w:r>
              <w:rPr>
                <w:b/>
                <w:bCs/>
              </w:rPr>
              <w:t>0  AM</w:t>
            </w:r>
          </w:p>
        </w:tc>
        <w:tc>
          <w:tcPr>
            <w:tcW w:w="2540" w:type="pct"/>
          </w:tcPr>
          <w:p w:rsidR="00F05A83" w:rsidRPr="00CF3C4D" w:rsidRDefault="00337C90" w:rsidP="00F05A83">
            <w:pPr>
              <w:spacing w:after="0" w:line="240" w:lineRule="auto"/>
            </w:pPr>
            <w:r w:rsidRPr="00CF3C4D">
              <w:rPr>
                <w:b/>
                <w:bCs/>
              </w:rPr>
              <w:t>Teabreak</w:t>
            </w:r>
          </w:p>
        </w:tc>
        <w:tc>
          <w:tcPr>
            <w:tcW w:w="1239" w:type="pct"/>
          </w:tcPr>
          <w:p w:rsidR="00F05A83" w:rsidRPr="00CF3C4D" w:rsidRDefault="00F05A83" w:rsidP="00F05A83">
            <w:pPr>
              <w:spacing w:after="0" w:line="240" w:lineRule="auto"/>
            </w:pPr>
          </w:p>
        </w:tc>
      </w:tr>
      <w:tr w:rsidR="00337C90" w:rsidRPr="00CF3C4D" w:rsidTr="00056A29">
        <w:trPr>
          <w:trHeight w:val="227"/>
        </w:trPr>
        <w:tc>
          <w:tcPr>
            <w:tcW w:w="361" w:type="pct"/>
          </w:tcPr>
          <w:p w:rsidR="00337C90" w:rsidRPr="00201BDF" w:rsidRDefault="003363CD" w:rsidP="00337C90">
            <w:pPr>
              <w:spacing w:after="0" w:line="240" w:lineRule="auto"/>
            </w:pPr>
            <w:r>
              <w:t>4</w:t>
            </w:r>
          </w:p>
        </w:tc>
        <w:tc>
          <w:tcPr>
            <w:tcW w:w="861" w:type="pct"/>
          </w:tcPr>
          <w:p w:rsidR="00337C90" w:rsidRPr="00CF3C4D" w:rsidRDefault="003363CD" w:rsidP="003363CD">
            <w:pPr>
              <w:spacing w:after="0" w:line="240" w:lineRule="auto"/>
            </w:pPr>
            <w:r>
              <w:t>10:30-11:3</w:t>
            </w:r>
            <w:r w:rsidR="00337C90">
              <w:t xml:space="preserve">0  </w:t>
            </w:r>
            <w:r>
              <w:t>AM</w:t>
            </w:r>
          </w:p>
        </w:tc>
        <w:tc>
          <w:tcPr>
            <w:tcW w:w="2540" w:type="pct"/>
          </w:tcPr>
          <w:p w:rsidR="00337C90" w:rsidRPr="00CF3C4D" w:rsidRDefault="00337C90" w:rsidP="00337C90">
            <w:pPr>
              <w:spacing w:after="0" w:line="240" w:lineRule="auto"/>
            </w:pPr>
            <w:r>
              <w:t>Intr</w:t>
            </w:r>
            <w:r w:rsidR="00AF41C6">
              <w:t xml:space="preserve">oduction to qualitative research </w:t>
            </w:r>
          </w:p>
        </w:tc>
        <w:tc>
          <w:tcPr>
            <w:tcW w:w="1239" w:type="pct"/>
          </w:tcPr>
          <w:p w:rsidR="00337C90" w:rsidRPr="00CF3C4D" w:rsidRDefault="00AF41C6" w:rsidP="00AF41C6">
            <w:pPr>
              <w:spacing w:after="0" w:line="240" w:lineRule="auto"/>
            </w:pPr>
            <w:r>
              <w:t xml:space="preserve">Dr. Rajesh </w:t>
            </w:r>
            <w:proofErr w:type="spellStart"/>
            <w:r>
              <w:t>Komath</w:t>
            </w:r>
            <w:proofErr w:type="spellEnd"/>
          </w:p>
        </w:tc>
      </w:tr>
      <w:tr w:rsidR="00337C90" w:rsidRPr="00CF3C4D" w:rsidTr="00056A29">
        <w:trPr>
          <w:trHeight w:val="227"/>
        </w:trPr>
        <w:tc>
          <w:tcPr>
            <w:tcW w:w="361" w:type="pct"/>
            <w:shd w:val="clear" w:color="auto" w:fill="D9E2F3"/>
          </w:tcPr>
          <w:p w:rsidR="00337C90" w:rsidRPr="00201BDF" w:rsidRDefault="003363CD" w:rsidP="00337C90">
            <w:pPr>
              <w:spacing w:after="0" w:line="240" w:lineRule="auto"/>
            </w:pPr>
            <w:r>
              <w:t>5</w:t>
            </w:r>
          </w:p>
        </w:tc>
        <w:tc>
          <w:tcPr>
            <w:tcW w:w="861" w:type="pct"/>
            <w:shd w:val="clear" w:color="auto" w:fill="D9E2F3"/>
          </w:tcPr>
          <w:p w:rsidR="00337C90" w:rsidRPr="00CF3C4D" w:rsidRDefault="003363CD" w:rsidP="00337C90">
            <w:pPr>
              <w:spacing w:after="0" w:line="240" w:lineRule="auto"/>
            </w:pPr>
            <w:r>
              <w:t>11:3</w:t>
            </w:r>
            <w:r w:rsidR="00337C90">
              <w:t>0-1:00 PM</w:t>
            </w:r>
          </w:p>
        </w:tc>
        <w:tc>
          <w:tcPr>
            <w:tcW w:w="2540" w:type="pct"/>
            <w:shd w:val="clear" w:color="auto" w:fill="D9E2F3"/>
          </w:tcPr>
          <w:p w:rsidR="00AF41C6" w:rsidRDefault="00AF41C6" w:rsidP="00337C90">
            <w:pPr>
              <w:spacing w:after="0" w:line="240" w:lineRule="auto"/>
            </w:pPr>
            <w:r>
              <w:t>Introduction to quantitative research</w:t>
            </w:r>
          </w:p>
          <w:p w:rsidR="00337C90" w:rsidRDefault="00337C90" w:rsidP="00337C90">
            <w:pPr>
              <w:spacing w:after="0" w:line="240" w:lineRule="auto"/>
            </w:pPr>
            <w:r>
              <w:t xml:space="preserve">Describing variables, level of measurements, and choice of descriptive statistics </w:t>
            </w:r>
          </w:p>
          <w:p w:rsidR="00337C90" w:rsidRPr="00CF3C4D" w:rsidRDefault="00337C90" w:rsidP="00337C90">
            <w:pPr>
              <w:spacing w:after="0" w:line="240" w:lineRule="auto"/>
            </w:pPr>
            <w:r>
              <w:t>Hands on: Introduction to SPSS data entry and descriptive analysis</w:t>
            </w:r>
          </w:p>
        </w:tc>
        <w:tc>
          <w:tcPr>
            <w:tcW w:w="1239" w:type="pct"/>
            <w:shd w:val="clear" w:color="auto" w:fill="D9E2F3"/>
          </w:tcPr>
          <w:p w:rsidR="00337C90" w:rsidRPr="00CF3C4D" w:rsidRDefault="00337C90" w:rsidP="00337C90">
            <w:pPr>
              <w:spacing w:after="0" w:line="240" w:lineRule="auto"/>
            </w:pPr>
            <w:r w:rsidRPr="007B0AE9">
              <w:rPr>
                <w:lang w:val="en-IN"/>
              </w:rPr>
              <w:t xml:space="preserve">Dr. </w:t>
            </w:r>
            <w:r>
              <w:rPr>
                <w:lang w:val="en-IN"/>
              </w:rPr>
              <w:t xml:space="preserve">Mohammad </w:t>
            </w:r>
            <w:proofErr w:type="spellStart"/>
            <w:r>
              <w:rPr>
                <w:lang w:val="en-IN"/>
              </w:rPr>
              <w:t>Asim</w:t>
            </w:r>
            <w:proofErr w:type="spellEnd"/>
          </w:p>
        </w:tc>
      </w:tr>
      <w:tr w:rsidR="00337C90" w:rsidRPr="00CF3C4D" w:rsidTr="00056A29">
        <w:trPr>
          <w:trHeight w:val="227"/>
        </w:trPr>
        <w:tc>
          <w:tcPr>
            <w:tcW w:w="361" w:type="pct"/>
            <w:shd w:val="clear" w:color="auto" w:fill="D9E2F3"/>
          </w:tcPr>
          <w:p w:rsidR="00337C90" w:rsidRPr="00201BDF" w:rsidRDefault="00337C90" w:rsidP="00337C90">
            <w:pPr>
              <w:spacing w:after="0" w:line="240" w:lineRule="auto"/>
              <w:rPr>
                <w:lang w:val="en-IN"/>
              </w:rPr>
            </w:pPr>
          </w:p>
        </w:tc>
        <w:tc>
          <w:tcPr>
            <w:tcW w:w="861" w:type="pct"/>
            <w:shd w:val="clear" w:color="auto" w:fill="D9E2F3"/>
          </w:tcPr>
          <w:p w:rsidR="00337C90" w:rsidRPr="00CF3C4D" w:rsidRDefault="00337C90" w:rsidP="00337C9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13:00-14:00 PM</w:t>
            </w:r>
          </w:p>
        </w:tc>
        <w:tc>
          <w:tcPr>
            <w:tcW w:w="2540" w:type="pct"/>
            <w:shd w:val="clear" w:color="auto" w:fill="D9E2F3"/>
          </w:tcPr>
          <w:p w:rsidR="00337C90" w:rsidRPr="00CF3C4D" w:rsidRDefault="00337C90" w:rsidP="00337C90">
            <w:pPr>
              <w:spacing w:after="0" w:line="240" w:lineRule="auto"/>
              <w:rPr>
                <w:b/>
                <w:bCs/>
              </w:rPr>
            </w:pPr>
            <w:r w:rsidRPr="00CF3C4D">
              <w:rPr>
                <w:b/>
                <w:bCs/>
              </w:rPr>
              <w:t>Lunch Break</w:t>
            </w:r>
          </w:p>
        </w:tc>
        <w:tc>
          <w:tcPr>
            <w:tcW w:w="1239" w:type="pct"/>
            <w:shd w:val="clear" w:color="auto" w:fill="D9E2F3"/>
          </w:tcPr>
          <w:p w:rsidR="00337C90" w:rsidRPr="00CF3C4D" w:rsidRDefault="00337C90" w:rsidP="00337C90">
            <w:pPr>
              <w:spacing w:after="0" w:line="240" w:lineRule="auto"/>
              <w:rPr>
                <w:b/>
                <w:bCs/>
              </w:rPr>
            </w:pPr>
          </w:p>
        </w:tc>
      </w:tr>
      <w:tr w:rsidR="001E6E30" w:rsidRPr="00CF3C4D" w:rsidTr="00056A29">
        <w:trPr>
          <w:trHeight w:val="227"/>
        </w:trPr>
        <w:tc>
          <w:tcPr>
            <w:tcW w:w="361" w:type="pct"/>
          </w:tcPr>
          <w:p w:rsidR="001E6E30" w:rsidRPr="00201BDF" w:rsidRDefault="001E6E30" w:rsidP="00337C90">
            <w:pPr>
              <w:spacing w:after="0" w:line="240" w:lineRule="auto"/>
            </w:pPr>
            <w:r>
              <w:t>6</w:t>
            </w:r>
          </w:p>
        </w:tc>
        <w:tc>
          <w:tcPr>
            <w:tcW w:w="861" w:type="pct"/>
          </w:tcPr>
          <w:p w:rsidR="001E6E30" w:rsidRDefault="001E6E30" w:rsidP="00337C90">
            <w:pPr>
              <w:spacing w:after="0" w:line="240" w:lineRule="auto"/>
            </w:pPr>
            <w:r>
              <w:t>14:00 -15</w:t>
            </w:r>
            <w:r w:rsidRPr="00CF3C4D">
              <w:t>:</w:t>
            </w:r>
            <w:r>
              <w:t>00 PM</w:t>
            </w:r>
          </w:p>
        </w:tc>
        <w:tc>
          <w:tcPr>
            <w:tcW w:w="2540" w:type="pct"/>
          </w:tcPr>
          <w:p w:rsidR="001E6E30" w:rsidRDefault="001E6E30" w:rsidP="00337C90">
            <w:pPr>
              <w:spacing w:after="0" w:line="240" w:lineRule="auto"/>
            </w:pPr>
            <w:r>
              <w:t>Introduction to quantitative research</w:t>
            </w:r>
          </w:p>
        </w:tc>
        <w:tc>
          <w:tcPr>
            <w:tcW w:w="1239" w:type="pct"/>
          </w:tcPr>
          <w:p w:rsidR="001E6E30" w:rsidRPr="00CF3C4D" w:rsidRDefault="001E6E30" w:rsidP="00337C90">
            <w:pPr>
              <w:spacing w:after="0" w:line="240" w:lineRule="auto"/>
            </w:pPr>
            <w:r>
              <w:t xml:space="preserve">Dr. </w:t>
            </w:r>
            <w:proofErr w:type="spellStart"/>
            <w:r>
              <w:t>PadamSimkhada</w:t>
            </w:r>
            <w:proofErr w:type="spellEnd"/>
          </w:p>
        </w:tc>
      </w:tr>
      <w:tr w:rsidR="00337C90" w:rsidRPr="00CF3C4D" w:rsidTr="00056A29">
        <w:trPr>
          <w:trHeight w:val="227"/>
        </w:trPr>
        <w:tc>
          <w:tcPr>
            <w:tcW w:w="361" w:type="pct"/>
          </w:tcPr>
          <w:p w:rsidR="00337C90" w:rsidRPr="00201BDF" w:rsidRDefault="001E6E30" w:rsidP="00337C90">
            <w:pPr>
              <w:spacing w:after="0" w:line="240" w:lineRule="auto"/>
            </w:pPr>
            <w:r>
              <w:t>7</w:t>
            </w:r>
          </w:p>
        </w:tc>
        <w:tc>
          <w:tcPr>
            <w:tcW w:w="861" w:type="pct"/>
          </w:tcPr>
          <w:p w:rsidR="00337C90" w:rsidRPr="00CF3C4D" w:rsidRDefault="001E6E30" w:rsidP="00337C90">
            <w:pPr>
              <w:spacing w:after="0" w:line="240" w:lineRule="auto"/>
            </w:pPr>
            <w:r>
              <w:t>15:00 -16</w:t>
            </w:r>
            <w:r w:rsidR="00337C90" w:rsidRPr="00CF3C4D">
              <w:t>:</w:t>
            </w:r>
            <w:r w:rsidR="00337C90">
              <w:t>30 PM</w:t>
            </w:r>
          </w:p>
        </w:tc>
        <w:tc>
          <w:tcPr>
            <w:tcW w:w="2540" w:type="pct"/>
          </w:tcPr>
          <w:p w:rsidR="00337C90" w:rsidRDefault="00337C90" w:rsidP="00337C90">
            <w:pPr>
              <w:spacing w:after="0" w:line="240" w:lineRule="auto"/>
            </w:pPr>
            <w:r>
              <w:t xml:space="preserve">Test of significance </w:t>
            </w:r>
          </w:p>
          <w:p w:rsidR="00337C90" w:rsidRPr="00CF3C4D" w:rsidRDefault="00337C90" w:rsidP="00337C90">
            <w:pPr>
              <w:spacing w:after="0" w:line="240" w:lineRule="auto"/>
            </w:pPr>
            <w:r>
              <w:t>Hands on: Test of Significance [Univariate, Multivariate, Diagnostic,  and questionnaire validity testing] using SPSS</w:t>
            </w:r>
          </w:p>
        </w:tc>
        <w:tc>
          <w:tcPr>
            <w:tcW w:w="1239" w:type="pct"/>
          </w:tcPr>
          <w:p w:rsidR="00337C90" w:rsidRPr="00CF3C4D" w:rsidRDefault="00337C90" w:rsidP="00337C90">
            <w:pPr>
              <w:spacing w:after="0" w:line="240" w:lineRule="auto"/>
            </w:pPr>
            <w:r w:rsidRPr="00CF3C4D">
              <w:t xml:space="preserve">Dr. </w:t>
            </w:r>
            <w:r>
              <w:t>Brijesh Sathian</w:t>
            </w:r>
          </w:p>
        </w:tc>
      </w:tr>
      <w:tr w:rsidR="001E6E30" w:rsidRPr="00FB0444" w:rsidTr="00056A29">
        <w:trPr>
          <w:trHeight w:val="227"/>
        </w:trPr>
        <w:tc>
          <w:tcPr>
            <w:tcW w:w="361" w:type="pct"/>
            <w:shd w:val="clear" w:color="auto" w:fill="D9E2F3"/>
          </w:tcPr>
          <w:p w:rsidR="001E6E30" w:rsidRPr="00201BDF" w:rsidRDefault="001E6E30" w:rsidP="001E6E30">
            <w:pPr>
              <w:spacing w:after="0" w:line="240" w:lineRule="auto"/>
            </w:pPr>
          </w:p>
        </w:tc>
        <w:tc>
          <w:tcPr>
            <w:tcW w:w="861" w:type="pct"/>
            <w:shd w:val="clear" w:color="auto" w:fill="D9E2F3"/>
          </w:tcPr>
          <w:p w:rsidR="001E6E30" w:rsidRPr="00CF3C4D" w:rsidRDefault="001E6E30" w:rsidP="001E6E3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16:3</w:t>
            </w:r>
            <w:r w:rsidRPr="00CF3C4D">
              <w:rPr>
                <w:b/>
                <w:bCs/>
              </w:rPr>
              <w:t>0-16:</w:t>
            </w:r>
            <w:r>
              <w:rPr>
                <w:b/>
                <w:bCs/>
              </w:rPr>
              <w:t>45 PM</w:t>
            </w:r>
          </w:p>
        </w:tc>
        <w:tc>
          <w:tcPr>
            <w:tcW w:w="2540" w:type="pct"/>
            <w:shd w:val="clear" w:color="auto" w:fill="D9E2F3"/>
          </w:tcPr>
          <w:p w:rsidR="001E6E30" w:rsidRPr="00CF3C4D" w:rsidRDefault="001E6E30" w:rsidP="001E6E30">
            <w:pPr>
              <w:spacing w:after="0" w:line="240" w:lineRule="auto"/>
              <w:rPr>
                <w:b/>
                <w:bCs/>
              </w:rPr>
            </w:pPr>
            <w:r w:rsidRPr="00CF3C4D">
              <w:rPr>
                <w:b/>
                <w:bCs/>
              </w:rPr>
              <w:t>Tea break</w:t>
            </w:r>
          </w:p>
        </w:tc>
        <w:tc>
          <w:tcPr>
            <w:tcW w:w="1239" w:type="pct"/>
            <w:shd w:val="clear" w:color="auto" w:fill="D9E2F3"/>
          </w:tcPr>
          <w:p w:rsidR="001E6E30" w:rsidRPr="007B0AE9" w:rsidRDefault="001E6E30" w:rsidP="001E6E30">
            <w:pPr>
              <w:spacing w:after="0" w:line="240" w:lineRule="auto"/>
              <w:rPr>
                <w:lang w:val="nb-NO"/>
              </w:rPr>
            </w:pPr>
          </w:p>
        </w:tc>
      </w:tr>
      <w:tr w:rsidR="001E6E30" w:rsidRPr="00FB0444" w:rsidTr="00056A29">
        <w:trPr>
          <w:trHeight w:val="227"/>
        </w:trPr>
        <w:tc>
          <w:tcPr>
            <w:tcW w:w="361" w:type="pct"/>
            <w:shd w:val="clear" w:color="auto" w:fill="D9E2F3"/>
          </w:tcPr>
          <w:p w:rsidR="001E6E30" w:rsidRPr="00201BDF" w:rsidRDefault="001E6E30" w:rsidP="001E6E30">
            <w:pPr>
              <w:spacing w:after="0" w:line="240" w:lineRule="auto"/>
            </w:pPr>
            <w:r>
              <w:t>8</w:t>
            </w:r>
          </w:p>
        </w:tc>
        <w:tc>
          <w:tcPr>
            <w:tcW w:w="861" w:type="pct"/>
            <w:shd w:val="clear" w:color="auto" w:fill="D9E2F3"/>
          </w:tcPr>
          <w:p w:rsidR="001E6E30" w:rsidRPr="00CF3C4D" w:rsidRDefault="001E6E30" w:rsidP="001E6E30">
            <w:pPr>
              <w:spacing w:after="0" w:line="240" w:lineRule="auto"/>
            </w:pPr>
            <w:r w:rsidRPr="00CF3C4D">
              <w:t>1</w:t>
            </w:r>
            <w:r>
              <w:t>6:45</w:t>
            </w:r>
            <w:r w:rsidRPr="00CF3C4D">
              <w:t xml:space="preserve"> -1</w:t>
            </w:r>
            <w:r>
              <w:t>7:15 PM</w:t>
            </w:r>
          </w:p>
        </w:tc>
        <w:tc>
          <w:tcPr>
            <w:tcW w:w="2540" w:type="pct"/>
            <w:shd w:val="clear" w:color="auto" w:fill="D9E2F3"/>
          </w:tcPr>
          <w:p w:rsidR="001E6E30" w:rsidRPr="00CF3C4D" w:rsidRDefault="001E6E30" w:rsidP="001E6E30">
            <w:pPr>
              <w:spacing w:after="0" w:line="240" w:lineRule="auto"/>
            </w:pPr>
            <w:r>
              <w:t xml:space="preserve">Interpreting the results: Scientific writing </w:t>
            </w:r>
          </w:p>
        </w:tc>
        <w:tc>
          <w:tcPr>
            <w:tcW w:w="1239" w:type="pct"/>
            <w:shd w:val="clear" w:color="auto" w:fill="D9E2F3"/>
          </w:tcPr>
          <w:p w:rsidR="001E6E30" w:rsidRPr="007B0AE9" w:rsidRDefault="001E6E30" w:rsidP="001E6E30">
            <w:pPr>
              <w:spacing w:after="0" w:line="240" w:lineRule="auto"/>
              <w:rPr>
                <w:lang w:val="nb-NO"/>
              </w:rPr>
            </w:pPr>
            <w:r w:rsidRPr="007B0AE9">
              <w:rPr>
                <w:lang w:val="nb-NO"/>
              </w:rPr>
              <w:t xml:space="preserve">Dr. </w:t>
            </w:r>
            <w:r>
              <w:rPr>
                <w:lang w:val="nb-NO"/>
              </w:rPr>
              <w:t>Bedanta Roy</w:t>
            </w:r>
          </w:p>
        </w:tc>
      </w:tr>
      <w:tr w:rsidR="001E6E30" w:rsidRPr="00CF3C4D" w:rsidTr="00056A29">
        <w:trPr>
          <w:trHeight w:val="227"/>
        </w:trPr>
        <w:tc>
          <w:tcPr>
            <w:tcW w:w="361" w:type="pct"/>
          </w:tcPr>
          <w:p w:rsidR="001E6E30" w:rsidRPr="00201BDF" w:rsidRDefault="00AC0FFA" w:rsidP="001E6E30">
            <w:pPr>
              <w:spacing w:after="0" w:line="240" w:lineRule="auto"/>
            </w:pPr>
            <w:r>
              <w:t>9</w:t>
            </w:r>
          </w:p>
        </w:tc>
        <w:tc>
          <w:tcPr>
            <w:tcW w:w="861" w:type="pct"/>
          </w:tcPr>
          <w:p w:rsidR="001E6E30" w:rsidRPr="00CF3C4D" w:rsidRDefault="001E6E30" w:rsidP="001E6E30">
            <w:pPr>
              <w:spacing w:after="0" w:line="240" w:lineRule="auto"/>
            </w:pPr>
            <w:r>
              <w:t>17</w:t>
            </w:r>
            <w:r w:rsidRPr="00CF3C4D">
              <w:t>:</w:t>
            </w:r>
            <w:r>
              <w:t>15</w:t>
            </w:r>
            <w:r w:rsidRPr="00CF3C4D">
              <w:t xml:space="preserve"> -1</w:t>
            </w:r>
            <w:r>
              <w:t>7:30 PM</w:t>
            </w:r>
          </w:p>
        </w:tc>
        <w:tc>
          <w:tcPr>
            <w:tcW w:w="2540" w:type="pct"/>
          </w:tcPr>
          <w:p w:rsidR="001E6E30" w:rsidRPr="00CF3C4D" w:rsidRDefault="001E6E30" w:rsidP="001E6E30">
            <w:pPr>
              <w:spacing w:after="0" w:line="240" w:lineRule="auto"/>
            </w:pPr>
            <w:r>
              <w:t xml:space="preserve">Closing ceremony </w:t>
            </w:r>
          </w:p>
        </w:tc>
        <w:tc>
          <w:tcPr>
            <w:tcW w:w="1239" w:type="pct"/>
          </w:tcPr>
          <w:p w:rsidR="001E6E30" w:rsidRPr="00CF3C4D" w:rsidRDefault="001E6E30" w:rsidP="001E6E30">
            <w:pPr>
              <w:spacing w:after="0" w:line="240" w:lineRule="auto"/>
              <w:rPr>
                <w:b/>
                <w:bCs/>
              </w:rPr>
            </w:pPr>
          </w:p>
        </w:tc>
      </w:tr>
      <w:tr w:rsidR="001E6E30" w:rsidRPr="00CF3C4D" w:rsidTr="00056A29">
        <w:trPr>
          <w:trHeight w:val="227"/>
        </w:trPr>
        <w:tc>
          <w:tcPr>
            <w:tcW w:w="361" w:type="pct"/>
            <w:shd w:val="clear" w:color="auto" w:fill="D9E2F3"/>
          </w:tcPr>
          <w:p w:rsidR="001E6E30" w:rsidRPr="00201BDF" w:rsidRDefault="001E6E30" w:rsidP="001E6E30">
            <w:pPr>
              <w:spacing w:after="0" w:line="240" w:lineRule="auto"/>
            </w:pPr>
          </w:p>
        </w:tc>
        <w:tc>
          <w:tcPr>
            <w:tcW w:w="861" w:type="pct"/>
            <w:shd w:val="clear" w:color="auto" w:fill="D9E2F3"/>
          </w:tcPr>
          <w:p w:rsidR="001E6E30" w:rsidRPr="00CF3C4D" w:rsidRDefault="001E6E30" w:rsidP="001E6E30">
            <w:pPr>
              <w:spacing w:after="0" w:line="240" w:lineRule="auto"/>
            </w:pPr>
          </w:p>
        </w:tc>
        <w:tc>
          <w:tcPr>
            <w:tcW w:w="2540" w:type="pct"/>
            <w:shd w:val="clear" w:color="auto" w:fill="D9E2F3"/>
          </w:tcPr>
          <w:p w:rsidR="001E6E30" w:rsidRPr="00CF3C4D" w:rsidRDefault="001E6E30" w:rsidP="001E6E30">
            <w:pPr>
              <w:spacing w:after="0" w:line="240" w:lineRule="auto"/>
            </w:pPr>
          </w:p>
        </w:tc>
        <w:tc>
          <w:tcPr>
            <w:tcW w:w="1239" w:type="pct"/>
            <w:shd w:val="clear" w:color="auto" w:fill="D9E2F3"/>
          </w:tcPr>
          <w:p w:rsidR="001E6E30" w:rsidRPr="00CF3C4D" w:rsidRDefault="001E6E30" w:rsidP="001E6E30">
            <w:pPr>
              <w:spacing w:after="0" w:line="240" w:lineRule="auto"/>
            </w:pPr>
          </w:p>
        </w:tc>
      </w:tr>
    </w:tbl>
    <w:p w:rsidR="00AC0FFA" w:rsidRDefault="00AC0FFA"/>
    <w:p w:rsidR="00AC0FFA" w:rsidRDefault="00AC0FFA"/>
    <w:p w:rsidR="00AC0FFA" w:rsidRDefault="00AC0FFA"/>
    <w:p w:rsidR="00AC0FFA" w:rsidRDefault="00AC0FFA"/>
    <w:p w:rsidR="00AC0FFA" w:rsidRDefault="00AC0FFA"/>
    <w:p w:rsidR="00AC0FFA" w:rsidRDefault="00AC0FFA">
      <w:bookmarkStart w:id="0" w:name="_GoBack"/>
      <w:bookmarkEnd w:id="0"/>
    </w:p>
    <w:tbl>
      <w:tblPr>
        <w:tblW w:w="5378" w:type="pct"/>
        <w:tblInd w:w="-72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ook w:val="00A0"/>
      </w:tblPr>
      <w:tblGrid>
        <w:gridCol w:w="773"/>
        <w:gridCol w:w="2066"/>
        <w:gridCol w:w="7461"/>
      </w:tblGrid>
      <w:tr w:rsidR="00A94AD9" w:rsidRPr="009A3625" w:rsidTr="00B90CEC">
        <w:trPr>
          <w:trHeight w:val="227"/>
        </w:trPr>
        <w:tc>
          <w:tcPr>
            <w:tcW w:w="375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nil"/>
            </w:tcBorders>
            <w:shd w:val="clear" w:color="auto" w:fill="4472C4"/>
          </w:tcPr>
          <w:p w:rsidR="00A94AD9" w:rsidRPr="00A94AD9" w:rsidRDefault="00A94AD9" w:rsidP="00A46EF6">
            <w:pPr>
              <w:spacing w:after="0"/>
              <w:jc w:val="center"/>
              <w:rPr>
                <w:b/>
                <w:bCs/>
                <w:color w:val="FFFFFF"/>
              </w:rPr>
            </w:pPr>
            <w:proofErr w:type="spellStart"/>
            <w:r w:rsidRPr="00A94AD9">
              <w:rPr>
                <w:b/>
                <w:bCs/>
                <w:color w:val="FFFFFF"/>
              </w:rPr>
              <w:lastRenderedPageBreak/>
              <w:t>S</w:t>
            </w:r>
            <w:r w:rsidR="00B90CEC">
              <w:rPr>
                <w:b/>
                <w:bCs/>
                <w:color w:val="FFFFFF"/>
              </w:rPr>
              <w:t>I</w:t>
            </w:r>
            <w:r w:rsidRPr="00A94AD9">
              <w:rPr>
                <w:b/>
                <w:bCs/>
                <w:color w:val="FFFFFF"/>
              </w:rPr>
              <w:t>.No</w:t>
            </w:r>
            <w:proofErr w:type="spellEnd"/>
          </w:p>
        </w:tc>
        <w:tc>
          <w:tcPr>
            <w:tcW w:w="1003" w:type="pct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4472C4"/>
          </w:tcPr>
          <w:p w:rsidR="00A94AD9" w:rsidRPr="00A94AD9" w:rsidRDefault="00A94AD9" w:rsidP="00A46EF6">
            <w:pPr>
              <w:spacing w:after="0"/>
              <w:jc w:val="center"/>
              <w:rPr>
                <w:b/>
                <w:bCs/>
                <w:color w:val="FFFFFF"/>
              </w:rPr>
            </w:pPr>
            <w:r w:rsidRPr="00A94AD9">
              <w:rPr>
                <w:b/>
                <w:bCs/>
                <w:color w:val="FFFFFF"/>
              </w:rPr>
              <w:t>Resource Faculty</w:t>
            </w:r>
          </w:p>
        </w:tc>
        <w:tc>
          <w:tcPr>
            <w:tcW w:w="3622" w:type="pct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4472C4"/>
          </w:tcPr>
          <w:p w:rsidR="00A94AD9" w:rsidRPr="00A94AD9" w:rsidRDefault="00A94AD9" w:rsidP="00A46EF6">
            <w:pPr>
              <w:spacing w:after="0"/>
              <w:jc w:val="center"/>
              <w:rPr>
                <w:b/>
                <w:bCs/>
                <w:color w:val="FFFFFF"/>
              </w:rPr>
            </w:pPr>
            <w:r w:rsidRPr="00A94AD9">
              <w:rPr>
                <w:b/>
                <w:bCs/>
                <w:color w:val="FFFFFF"/>
              </w:rPr>
              <w:t>Affiliations</w:t>
            </w:r>
          </w:p>
        </w:tc>
      </w:tr>
      <w:tr w:rsidR="003319C3" w:rsidRPr="009A3625" w:rsidTr="00B90CEC">
        <w:trPr>
          <w:trHeight w:val="227"/>
        </w:trPr>
        <w:tc>
          <w:tcPr>
            <w:tcW w:w="375" w:type="pct"/>
            <w:shd w:val="clear" w:color="auto" w:fill="D9E2F3"/>
          </w:tcPr>
          <w:p w:rsidR="003319C3" w:rsidRDefault="003319C3" w:rsidP="003319C3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03" w:type="pct"/>
            <w:shd w:val="clear" w:color="auto" w:fill="D9E2F3"/>
          </w:tcPr>
          <w:p w:rsidR="003319C3" w:rsidRPr="00A94AD9" w:rsidRDefault="00AC0FFA" w:rsidP="003319C3">
            <w:pPr>
              <w:spacing w:after="0"/>
            </w:pPr>
            <w:r w:rsidRPr="00AC0FFA">
              <w:rPr>
                <w:lang w:val="en-IN"/>
              </w:rPr>
              <w:t xml:space="preserve">Dr. </w:t>
            </w:r>
            <w:proofErr w:type="spellStart"/>
            <w:r w:rsidRPr="00AC0FFA">
              <w:rPr>
                <w:lang w:val="en-IN"/>
              </w:rPr>
              <w:t>PadamSimkhada</w:t>
            </w:r>
            <w:proofErr w:type="spellEnd"/>
          </w:p>
        </w:tc>
        <w:tc>
          <w:tcPr>
            <w:tcW w:w="3622" w:type="pct"/>
            <w:shd w:val="clear" w:color="auto" w:fill="D9E2F3"/>
          </w:tcPr>
          <w:p w:rsidR="003319C3" w:rsidRPr="00A94AD9" w:rsidRDefault="00AC0FFA" w:rsidP="003319C3">
            <w:pPr>
              <w:spacing w:after="0"/>
              <w:rPr>
                <w:lang w:val="en-IN"/>
              </w:rPr>
            </w:pPr>
            <w:r w:rsidRPr="00AC0FFA">
              <w:rPr>
                <w:lang w:val="en-IN"/>
              </w:rPr>
              <w:t xml:space="preserve">Associate Dean, Faculty of Education, Health and Community, Liverpool John </w:t>
            </w:r>
            <w:proofErr w:type="spellStart"/>
            <w:r w:rsidRPr="00AC0FFA">
              <w:rPr>
                <w:lang w:val="en-IN"/>
              </w:rPr>
              <w:t>Moores</w:t>
            </w:r>
            <w:proofErr w:type="spellEnd"/>
            <w:r w:rsidRPr="00AC0FFA">
              <w:rPr>
                <w:lang w:val="en-IN"/>
              </w:rPr>
              <w:t xml:space="preserve"> University (JLMU), United Kingdom</w:t>
            </w:r>
          </w:p>
        </w:tc>
      </w:tr>
      <w:tr w:rsidR="003319C3" w:rsidRPr="009A3625" w:rsidTr="00B90CEC">
        <w:trPr>
          <w:trHeight w:val="227"/>
        </w:trPr>
        <w:tc>
          <w:tcPr>
            <w:tcW w:w="375" w:type="pct"/>
            <w:shd w:val="clear" w:color="auto" w:fill="D9E2F3"/>
          </w:tcPr>
          <w:p w:rsidR="003319C3" w:rsidRPr="00A94AD9" w:rsidRDefault="003319C3" w:rsidP="003319C3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03" w:type="pct"/>
            <w:shd w:val="clear" w:color="auto" w:fill="D9E2F3"/>
          </w:tcPr>
          <w:p w:rsidR="003319C3" w:rsidRPr="00A94AD9" w:rsidRDefault="003319C3" w:rsidP="003319C3">
            <w:pPr>
              <w:spacing w:after="0"/>
            </w:pPr>
            <w:r w:rsidRPr="00A94AD9">
              <w:t xml:space="preserve">Dr. Brijesh Sathian </w:t>
            </w:r>
          </w:p>
        </w:tc>
        <w:tc>
          <w:tcPr>
            <w:tcW w:w="3622" w:type="pct"/>
            <w:shd w:val="clear" w:color="auto" w:fill="D9E2F3"/>
          </w:tcPr>
          <w:p w:rsidR="003319C3" w:rsidRDefault="003319C3" w:rsidP="003319C3">
            <w:pPr>
              <w:spacing w:after="0"/>
            </w:pPr>
            <w:r w:rsidRPr="00A94AD9">
              <w:rPr>
                <w:lang w:val="en-IN"/>
              </w:rPr>
              <w:t>Academic Research Associate, Trauma Surgery, Hamad General Hospital, Hamad Medical Corporation, Doha, Qatar.</w:t>
            </w:r>
            <w:r w:rsidRPr="00A94AD9">
              <w:t xml:space="preserve"> Editor-in-Chief NJE</w:t>
            </w:r>
          </w:p>
          <w:p w:rsidR="003319C3" w:rsidRPr="00A94AD9" w:rsidRDefault="003319C3" w:rsidP="003319C3">
            <w:pPr>
              <w:spacing w:after="0"/>
            </w:pPr>
            <w:r>
              <w:t>Chartered Statistician and Scientist, Royal Statistical Society, UK</w:t>
            </w:r>
          </w:p>
          <w:p w:rsidR="003319C3" w:rsidRPr="00A94AD9" w:rsidRDefault="003319C3" w:rsidP="003319C3">
            <w:pPr>
              <w:spacing w:after="0"/>
              <w:rPr>
                <w:lang w:val="en-IN"/>
              </w:rPr>
            </w:pPr>
            <w:r w:rsidRPr="00A94AD9">
              <w:rPr>
                <w:lang w:val="en-IN"/>
              </w:rPr>
              <w:t>Visiting Fellow, Faculty of Health &amp; Social Sciences, Bournemouth University, UK</w:t>
            </w:r>
          </w:p>
        </w:tc>
      </w:tr>
      <w:tr w:rsidR="003319C3" w:rsidRPr="009A3625" w:rsidTr="00B90CEC">
        <w:trPr>
          <w:trHeight w:val="227"/>
        </w:trPr>
        <w:tc>
          <w:tcPr>
            <w:tcW w:w="375" w:type="pct"/>
            <w:shd w:val="clear" w:color="auto" w:fill="D9E2F3"/>
          </w:tcPr>
          <w:p w:rsidR="003319C3" w:rsidRPr="00A94AD9" w:rsidRDefault="003319C3" w:rsidP="003319C3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003" w:type="pct"/>
            <w:shd w:val="clear" w:color="auto" w:fill="D9E2F3"/>
          </w:tcPr>
          <w:p w:rsidR="003319C3" w:rsidRPr="00A94AD9" w:rsidRDefault="003319C3" w:rsidP="003319C3">
            <w:pPr>
              <w:spacing w:after="0"/>
            </w:pPr>
            <w:r w:rsidRPr="00A94AD9">
              <w:t xml:space="preserve">Dr. Mohammad </w:t>
            </w:r>
            <w:proofErr w:type="spellStart"/>
            <w:r w:rsidRPr="00A94AD9">
              <w:t>Asim</w:t>
            </w:r>
            <w:proofErr w:type="spellEnd"/>
          </w:p>
        </w:tc>
        <w:tc>
          <w:tcPr>
            <w:tcW w:w="3622" w:type="pct"/>
            <w:shd w:val="clear" w:color="auto" w:fill="D9E2F3"/>
          </w:tcPr>
          <w:p w:rsidR="003319C3" w:rsidRPr="00A94AD9" w:rsidRDefault="003319C3" w:rsidP="003319C3">
            <w:pPr>
              <w:spacing w:after="0"/>
              <w:rPr>
                <w:lang w:val="en-IN"/>
              </w:rPr>
            </w:pPr>
            <w:r w:rsidRPr="00A94AD9">
              <w:rPr>
                <w:lang w:val="en-IN"/>
              </w:rPr>
              <w:t>Academic Research Associate, Trauma Surgery, Hamad General Hospital, Hamad Medical Corporation, Doha, Qatar</w:t>
            </w:r>
            <w:r>
              <w:t xml:space="preserve">. Section Editor </w:t>
            </w:r>
            <w:r w:rsidRPr="00A94AD9">
              <w:t>NJE</w:t>
            </w:r>
          </w:p>
        </w:tc>
      </w:tr>
      <w:tr w:rsidR="003319C3" w:rsidRPr="009A3625" w:rsidTr="00B90CEC">
        <w:trPr>
          <w:trHeight w:val="227"/>
        </w:trPr>
        <w:tc>
          <w:tcPr>
            <w:tcW w:w="375" w:type="pct"/>
            <w:shd w:val="clear" w:color="auto" w:fill="D9E2F3"/>
          </w:tcPr>
          <w:p w:rsidR="003319C3" w:rsidRPr="00A94AD9" w:rsidRDefault="003319C3" w:rsidP="003319C3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003" w:type="pct"/>
            <w:shd w:val="clear" w:color="auto" w:fill="D9E2F3"/>
          </w:tcPr>
          <w:p w:rsidR="003319C3" w:rsidRPr="00A94AD9" w:rsidRDefault="003319C3" w:rsidP="003319C3">
            <w:pPr>
              <w:spacing w:after="0"/>
            </w:pPr>
            <w:r w:rsidRPr="00A94AD9">
              <w:t xml:space="preserve">Dr. </w:t>
            </w:r>
            <w:proofErr w:type="spellStart"/>
            <w:r w:rsidRPr="00A94AD9">
              <w:t>Bedanta</w:t>
            </w:r>
            <w:proofErr w:type="spellEnd"/>
            <w:r w:rsidRPr="00A94AD9">
              <w:t xml:space="preserve"> Roy</w:t>
            </w:r>
          </w:p>
        </w:tc>
        <w:tc>
          <w:tcPr>
            <w:tcW w:w="3622" w:type="pct"/>
            <w:shd w:val="clear" w:color="auto" w:fill="D9E2F3"/>
          </w:tcPr>
          <w:p w:rsidR="003319C3" w:rsidRDefault="003319C3" w:rsidP="003319C3">
            <w:pPr>
              <w:spacing w:after="0"/>
            </w:pPr>
            <w:r w:rsidRPr="00A94AD9">
              <w:t xml:space="preserve">Senior Lecturer, Department of Physiology, Faculty of Medicine, QUEST International University Perak, Ipoh, Perak, Malaysia. </w:t>
            </w:r>
          </w:p>
          <w:p w:rsidR="003319C3" w:rsidRPr="00A94AD9" w:rsidRDefault="003319C3" w:rsidP="003319C3">
            <w:pPr>
              <w:spacing w:after="0"/>
            </w:pPr>
            <w:r w:rsidRPr="00A94AD9">
              <w:t>Editor-in-Chief QIJMHS</w:t>
            </w:r>
            <w:r>
              <w:t>, NJE &amp; JBS</w:t>
            </w:r>
          </w:p>
        </w:tc>
      </w:tr>
      <w:tr w:rsidR="00A05722" w:rsidRPr="009A3625" w:rsidTr="00B90CEC">
        <w:trPr>
          <w:trHeight w:val="227"/>
        </w:trPr>
        <w:tc>
          <w:tcPr>
            <w:tcW w:w="375" w:type="pct"/>
            <w:shd w:val="clear" w:color="auto" w:fill="D9E2F3"/>
          </w:tcPr>
          <w:p w:rsidR="00A05722" w:rsidRDefault="00A05722" w:rsidP="00A05722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003" w:type="pct"/>
            <w:shd w:val="clear" w:color="auto" w:fill="D9E2F3"/>
          </w:tcPr>
          <w:p w:rsidR="00A05722" w:rsidRPr="00A94AD9" w:rsidRDefault="00A05722" w:rsidP="00A05722">
            <w:pPr>
              <w:spacing w:after="0"/>
            </w:pPr>
            <w:r>
              <w:t>Dr. Rajesh Komath</w:t>
            </w:r>
          </w:p>
        </w:tc>
        <w:tc>
          <w:tcPr>
            <w:tcW w:w="3622" w:type="pct"/>
            <w:shd w:val="clear" w:color="auto" w:fill="D9E2F3"/>
          </w:tcPr>
          <w:p w:rsidR="00A05722" w:rsidRPr="00A94AD9" w:rsidRDefault="002E6970" w:rsidP="00A05722">
            <w:pPr>
              <w:spacing w:after="0"/>
              <w:rPr>
                <w:lang w:val="en-IN"/>
              </w:rPr>
            </w:pPr>
            <w:r>
              <w:t>Assistant Professor, School of Social</w:t>
            </w:r>
            <w:r w:rsidR="00A05722">
              <w:t xml:space="preserve"> Sciences, Mahatma Gandhi University.</w:t>
            </w:r>
          </w:p>
        </w:tc>
      </w:tr>
    </w:tbl>
    <w:p w:rsidR="00933AAE" w:rsidRDefault="00933AAE"/>
    <w:p w:rsidR="00260B2E" w:rsidRDefault="00260B2E"/>
    <w:p w:rsidR="00260B2E" w:rsidRDefault="00260B2E">
      <w:r>
        <w:t>*Participants have to attend the Workshop with Laptop and Net setter</w:t>
      </w:r>
      <w:r w:rsidR="006A4251">
        <w:t xml:space="preserve"> arranged themselves</w:t>
      </w:r>
      <w:r>
        <w:t xml:space="preserve">. </w:t>
      </w:r>
    </w:p>
    <w:p w:rsidR="00B3405D" w:rsidRDefault="00761272" w:rsidP="00B3405D">
      <w:pPr>
        <w:spacing w:after="0"/>
      </w:pPr>
      <w:r>
        <w:t>*Registration Fee for Pre Conference Workshop is 1250 INR. For more details regarding registration</w:t>
      </w:r>
    </w:p>
    <w:p w:rsidR="00761272" w:rsidRDefault="00761272" w:rsidP="00B3405D">
      <w:pPr>
        <w:spacing w:after="0"/>
      </w:pPr>
      <w:r>
        <w:t xml:space="preserve"> </w:t>
      </w:r>
      <w:r w:rsidR="00B3405D">
        <w:t xml:space="preserve">  Please</w:t>
      </w:r>
      <w:r>
        <w:t xml:space="preserve"> visit the Websites: </w:t>
      </w:r>
      <w:hyperlink r:id="rId7" w:history="1">
        <w:r w:rsidRPr="000E43BA">
          <w:rPr>
            <w:rStyle w:val="Hyperlink"/>
          </w:rPr>
          <w:t>www.sobs.mgu.ac.in,www.behaviouralsciencesmgu.org</w:t>
        </w:r>
      </w:hyperlink>
      <w:r>
        <w:t xml:space="preserve"> &amp; </w:t>
      </w:r>
      <w:hyperlink r:id="rId8" w:history="1">
        <w:r w:rsidRPr="00301FC4">
          <w:rPr>
            <w:rStyle w:val="Hyperlink"/>
          </w:rPr>
          <w:t>www.mgu.ac.in</w:t>
        </w:r>
      </w:hyperlink>
    </w:p>
    <w:p w:rsidR="00761272" w:rsidRPr="00CF3C4D" w:rsidRDefault="00761272" w:rsidP="00761272"/>
    <w:sectPr w:rsidR="00761272" w:rsidRPr="00CF3C4D" w:rsidSect="00FB04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C28FD"/>
    <w:multiLevelType w:val="hybridMultilevel"/>
    <w:tmpl w:val="7BA63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B9E"/>
    <w:rsid w:val="00004270"/>
    <w:rsid w:val="0001437A"/>
    <w:rsid w:val="00014569"/>
    <w:rsid w:val="00021D78"/>
    <w:rsid w:val="00056A29"/>
    <w:rsid w:val="00063B2D"/>
    <w:rsid w:val="00133203"/>
    <w:rsid w:val="001E6E30"/>
    <w:rsid w:val="001F140F"/>
    <w:rsid w:val="00201BDF"/>
    <w:rsid w:val="0020328E"/>
    <w:rsid w:val="002062D3"/>
    <w:rsid w:val="00260B2E"/>
    <w:rsid w:val="0026462A"/>
    <w:rsid w:val="002D7FD8"/>
    <w:rsid w:val="002E6970"/>
    <w:rsid w:val="002F041C"/>
    <w:rsid w:val="002F1BB0"/>
    <w:rsid w:val="002F5714"/>
    <w:rsid w:val="003319C3"/>
    <w:rsid w:val="003363CD"/>
    <w:rsid w:val="00337C90"/>
    <w:rsid w:val="00375853"/>
    <w:rsid w:val="0041669C"/>
    <w:rsid w:val="00447306"/>
    <w:rsid w:val="00453DDA"/>
    <w:rsid w:val="00470960"/>
    <w:rsid w:val="004D64D9"/>
    <w:rsid w:val="00507498"/>
    <w:rsid w:val="00570C84"/>
    <w:rsid w:val="005A6371"/>
    <w:rsid w:val="006A4251"/>
    <w:rsid w:val="006B4E9E"/>
    <w:rsid w:val="006C39A8"/>
    <w:rsid w:val="006F1A7B"/>
    <w:rsid w:val="006F6FDF"/>
    <w:rsid w:val="007218E3"/>
    <w:rsid w:val="0074787B"/>
    <w:rsid w:val="0075287B"/>
    <w:rsid w:val="00761272"/>
    <w:rsid w:val="007B0AE9"/>
    <w:rsid w:val="007C1E22"/>
    <w:rsid w:val="007C7D31"/>
    <w:rsid w:val="007E7EDF"/>
    <w:rsid w:val="007E7F6B"/>
    <w:rsid w:val="00806EED"/>
    <w:rsid w:val="0083125B"/>
    <w:rsid w:val="00844B61"/>
    <w:rsid w:val="008603F2"/>
    <w:rsid w:val="008C61FE"/>
    <w:rsid w:val="008C680B"/>
    <w:rsid w:val="009002B6"/>
    <w:rsid w:val="00933AAE"/>
    <w:rsid w:val="009444B8"/>
    <w:rsid w:val="00965462"/>
    <w:rsid w:val="0097616A"/>
    <w:rsid w:val="00983DD4"/>
    <w:rsid w:val="009A3DFF"/>
    <w:rsid w:val="009D0B31"/>
    <w:rsid w:val="009E1261"/>
    <w:rsid w:val="009F22BC"/>
    <w:rsid w:val="009F48FF"/>
    <w:rsid w:val="009F5D78"/>
    <w:rsid w:val="00A05722"/>
    <w:rsid w:val="00A64622"/>
    <w:rsid w:val="00A94AD9"/>
    <w:rsid w:val="00AC0FFA"/>
    <w:rsid w:val="00AC443C"/>
    <w:rsid w:val="00AF41C6"/>
    <w:rsid w:val="00B3405D"/>
    <w:rsid w:val="00B73B9E"/>
    <w:rsid w:val="00B90CEC"/>
    <w:rsid w:val="00B91B37"/>
    <w:rsid w:val="00B9449E"/>
    <w:rsid w:val="00C238A2"/>
    <w:rsid w:val="00C30158"/>
    <w:rsid w:val="00C94468"/>
    <w:rsid w:val="00C944FF"/>
    <w:rsid w:val="00CC38DF"/>
    <w:rsid w:val="00CE0729"/>
    <w:rsid w:val="00CF3C4D"/>
    <w:rsid w:val="00D65D88"/>
    <w:rsid w:val="00D7255E"/>
    <w:rsid w:val="00DB2C5F"/>
    <w:rsid w:val="00E96069"/>
    <w:rsid w:val="00EC5D02"/>
    <w:rsid w:val="00F05A83"/>
    <w:rsid w:val="00F1795C"/>
    <w:rsid w:val="00F54D4F"/>
    <w:rsid w:val="00F811C1"/>
    <w:rsid w:val="00F82C28"/>
    <w:rsid w:val="00F86213"/>
    <w:rsid w:val="00F9166C"/>
    <w:rsid w:val="00F93FB1"/>
    <w:rsid w:val="00FB0444"/>
    <w:rsid w:val="00FC053E"/>
    <w:rsid w:val="00FC5D70"/>
    <w:rsid w:val="00FE0D04"/>
    <w:rsid w:val="00FF18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B9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C0F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gu.ac.in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obs.mgu.ac.in,www.behaviouralsciencesmgu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BFAFB-31A5-41F3-9320-5CC57F32C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Lakshmi</dc:creator>
  <cp:lastModifiedBy>Windows User</cp:lastModifiedBy>
  <cp:revision>2</cp:revision>
  <dcterms:created xsi:type="dcterms:W3CDTF">2019-02-16T08:45:00Z</dcterms:created>
  <dcterms:modified xsi:type="dcterms:W3CDTF">2019-02-16T08:45:00Z</dcterms:modified>
</cp:coreProperties>
</file>